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483B2C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483B2C" w:rsidRDefault="00483B2C"/>
    <w:p w:rsidR="008F27ED" w:rsidRDefault="008F27ED" w:rsidP="008F27ED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8F27ED" w:rsidRDefault="008F27ED" w:rsidP="008F27ED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 in preambul,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 CIOBANU:</w:t>
      </w:r>
    </w:p>
    <w:p w:rsidR="008F27ED" w:rsidRDefault="008F27ED" w:rsidP="008F27E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F27ED" w:rsidRDefault="008F27ED" w:rsidP="008F27E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F27ED" w:rsidRDefault="008F27ED" w:rsidP="008F27ED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F27ED" w:rsidRDefault="008F27ED" w:rsidP="008F27ED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06. 04</w:t>
      </w:r>
      <w:r w:rsidRPr="0050165A">
        <w:rPr>
          <w:b/>
          <w:color w:val="44536A"/>
          <w:shd w:val="clear" w:color="auto" w:fill="DEEAF6"/>
        </w:rPr>
        <w:t>.</w:t>
      </w:r>
      <w:r>
        <w:rPr>
          <w:b/>
          <w:color w:val="44536A"/>
          <w:shd w:val="clear" w:color="auto" w:fill="DEEAF6"/>
        </w:rPr>
        <w:t xml:space="preserve"> 2026</w:t>
      </w:r>
      <w:r w:rsidRPr="0050165A">
        <w:rPr>
          <w:b/>
          <w:color w:val="44536A"/>
          <w:shd w:val="clear" w:color="auto" w:fill="DEEAF6"/>
        </w:rPr>
        <w:t>, ORA 13</w:t>
      </w:r>
      <w:r>
        <w:rPr>
          <w:color w:val="44536A"/>
          <w:shd w:val="clear" w:color="auto" w:fill="DEEAF6"/>
        </w:rPr>
        <w:tab/>
      </w:r>
    </w:p>
    <w:p w:rsidR="008F27ED" w:rsidRDefault="008F27ED" w:rsidP="008F27ED">
      <w:pPr>
        <w:pStyle w:val="BodyText"/>
        <w:spacing w:before="1"/>
      </w:pPr>
    </w:p>
    <w:p w:rsidR="008F27ED" w:rsidRDefault="008F27ED" w:rsidP="008F27ED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CIOBANU 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F27ED" w:rsidRDefault="008F27ED" w:rsidP="008F27E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F27ED" w:rsidRDefault="008F27ED" w:rsidP="008F27ED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  din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8F27ED" w:rsidRDefault="008F27ED" w:rsidP="008F27ED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calendar de lansare a interventiilor in anul 2 , prezentare pagina facebook si website pentru incurajarea comunicarii si a </w:t>
      </w:r>
      <w:r>
        <w:rPr>
          <w:color w:val="44536A"/>
          <w:spacing w:val="-2"/>
        </w:rPr>
        <w:t>transparentei</w:t>
      </w:r>
    </w:p>
    <w:p w:rsidR="008F27ED" w:rsidRDefault="008F27ED" w:rsidP="008F27ED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de preambul lansare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8F27ED" w:rsidRDefault="008F27ED" w:rsidP="008F27ED">
      <w:pPr>
        <w:pStyle w:val="BodyText"/>
      </w:pPr>
    </w:p>
    <w:p w:rsidR="008F27ED" w:rsidRDefault="008F27ED" w:rsidP="008F27ED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8F27ED" w:rsidRDefault="008F27ED" w:rsidP="008F27ED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F27ED" w:rsidRDefault="008F27ED" w:rsidP="008F27ED">
      <w:pPr>
        <w:pStyle w:val="Header"/>
        <w:tabs>
          <w:tab w:val="left" w:pos="1719"/>
          <w:tab w:val="left" w:pos="7608"/>
        </w:tabs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8F27ED" w:rsidRDefault="008F27ED" w:rsidP="008F27ED">
      <w:pP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3B3B5B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  </w:t>
      </w:r>
      <w:hyperlink r:id="rId10" w:history="1">
        <w:r w:rsidRPr="001856DC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https://www.facebook.com/livadariu.constantin.16?locale=ro_RO</w:t>
        </w:r>
      </w:hyperlink>
    </w:p>
    <w:p w:rsidR="008F27ED" w:rsidRDefault="008F27ED" w:rsidP="008F27ED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11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A3" w:rsidRDefault="00F618A3" w:rsidP="003B75E6">
      <w:r>
        <w:separator/>
      </w:r>
    </w:p>
  </w:endnote>
  <w:endnote w:type="continuationSeparator" w:id="0">
    <w:p w:rsidR="00F618A3" w:rsidRDefault="00F618A3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A3" w:rsidRDefault="00F618A3" w:rsidP="003B75E6">
      <w:r>
        <w:separator/>
      </w:r>
    </w:p>
  </w:footnote>
  <w:footnote w:type="continuationSeparator" w:id="0">
    <w:p w:rsidR="00F618A3" w:rsidRDefault="00F618A3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F618A3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1278F7"/>
    <w:rsid w:val="001929B5"/>
    <w:rsid w:val="003B75E6"/>
    <w:rsid w:val="00483B2C"/>
    <w:rsid w:val="00773C8B"/>
    <w:rsid w:val="008F27ED"/>
    <w:rsid w:val="00982C86"/>
    <w:rsid w:val="009B0137"/>
    <w:rsid w:val="00BC205C"/>
    <w:rsid w:val="00F618A3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livadariu.constantin.16?locale=ro_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2026-07-02T10:16:00Z</cp:lastPrinted>
  <dcterms:created xsi:type="dcterms:W3CDTF">2026-07-02T09:30:00Z</dcterms:created>
  <dcterms:modified xsi:type="dcterms:W3CDTF">2026-07-02T10:16:00Z</dcterms:modified>
</cp:coreProperties>
</file>